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9F5" w:rsidRPr="007306F5" w:rsidRDefault="00E979F5" w:rsidP="007306F5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6F5">
        <w:rPr>
          <w:rFonts w:ascii="Times New Roman" w:hAnsi="Times New Roman" w:cs="Times New Roman"/>
          <w:b/>
          <w:sz w:val="24"/>
          <w:szCs w:val="24"/>
        </w:rPr>
        <w:t>Письмо №</w:t>
      </w:r>
      <w:r w:rsidR="001E3AB3" w:rsidRPr="007306F5">
        <w:rPr>
          <w:rFonts w:ascii="Times New Roman" w:hAnsi="Times New Roman" w:cs="Times New Roman"/>
          <w:b/>
          <w:sz w:val="24"/>
          <w:szCs w:val="24"/>
        </w:rPr>
        <w:t>2</w:t>
      </w:r>
      <w:r w:rsidR="007306F5" w:rsidRPr="007306F5">
        <w:rPr>
          <w:rFonts w:ascii="Times New Roman" w:hAnsi="Times New Roman" w:cs="Times New Roman"/>
          <w:b/>
          <w:sz w:val="24"/>
          <w:szCs w:val="24"/>
        </w:rPr>
        <w:t>6</w:t>
      </w:r>
      <w:r w:rsidR="00411674">
        <w:rPr>
          <w:rFonts w:ascii="Times New Roman" w:hAnsi="Times New Roman" w:cs="Times New Roman"/>
          <w:b/>
          <w:sz w:val="24"/>
          <w:szCs w:val="24"/>
        </w:rPr>
        <w:t>8</w:t>
      </w:r>
      <w:r w:rsidRPr="007306F5">
        <w:rPr>
          <w:rFonts w:ascii="Times New Roman" w:hAnsi="Times New Roman" w:cs="Times New Roman"/>
          <w:b/>
          <w:sz w:val="24"/>
          <w:szCs w:val="24"/>
        </w:rPr>
        <w:t xml:space="preserve"> от</w:t>
      </w:r>
      <w:r w:rsidR="007306F5" w:rsidRPr="007306F5">
        <w:rPr>
          <w:rFonts w:ascii="Times New Roman" w:hAnsi="Times New Roman" w:cs="Times New Roman"/>
          <w:b/>
          <w:sz w:val="24"/>
          <w:szCs w:val="24"/>
        </w:rPr>
        <w:t xml:space="preserve"> 13</w:t>
      </w:r>
      <w:r w:rsidR="001E3AB3" w:rsidRPr="007306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6D75" w:rsidRPr="007306F5">
        <w:rPr>
          <w:rFonts w:ascii="Times New Roman" w:hAnsi="Times New Roman" w:cs="Times New Roman"/>
          <w:b/>
          <w:sz w:val="24"/>
          <w:szCs w:val="24"/>
        </w:rPr>
        <w:t>марта</w:t>
      </w:r>
      <w:r w:rsidRPr="007306F5">
        <w:rPr>
          <w:rFonts w:ascii="Times New Roman" w:hAnsi="Times New Roman" w:cs="Times New Roman"/>
          <w:b/>
          <w:sz w:val="24"/>
          <w:szCs w:val="24"/>
        </w:rPr>
        <w:t xml:space="preserve"> 2020 года</w:t>
      </w:r>
    </w:p>
    <w:p w:rsidR="007306F5" w:rsidRPr="007306F5" w:rsidRDefault="007306F5" w:rsidP="007306F5">
      <w:pPr>
        <w:spacing w:line="36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="00411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направлении методических рекомендаций по проведению ВПР</w:t>
      </w:r>
    </w:p>
    <w:p w:rsidR="00E979F5" w:rsidRPr="007306F5" w:rsidRDefault="00E979F5" w:rsidP="007306F5">
      <w:pPr>
        <w:spacing w:line="36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306F5">
        <w:rPr>
          <w:rFonts w:ascii="Times New Roman" w:hAnsi="Times New Roman" w:cs="Times New Roman"/>
          <w:b/>
          <w:sz w:val="24"/>
          <w:szCs w:val="24"/>
        </w:rPr>
        <w:t>Руководителям ОО</w:t>
      </w:r>
    </w:p>
    <w:p w:rsidR="00411674" w:rsidRDefault="00CA030A" w:rsidP="004116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6F5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> </w:t>
      </w:r>
      <w:r w:rsidR="001E3AB3" w:rsidRPr="00730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</w:t>
      </w:r>
      <w:r w:rsidRPr="007306F5">
        <w:rPr>
          <w:rFonts w:ascii="Times New Roman" w:hAnsi="Times New Roman" w:cs="Times New Roman"/>
          <w:sz w:val="24"/>
          <w:szCs w:val="24"/>
        </w:rPr>
        <w:t>«Управление образования»</w:t>
      </w:r>
      <w:r w:rsidR="007306F5" w:rsidRPr="00730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11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Сергокалинского района направляет методические рекомендации по организации, проведению и обеспечению объективности результатов ВПР – 2020. </w:t>
      </w:r>
      <w:r w:rsidR="004116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изучить рекомендации и довести до ответственных лиц.</w:t>
      </w:r>
    </w:p>
    <w:p w:rsidR="00411674" w:rsidRDefault="00411674" w:rsidP="00411674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6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руководителей образовательных организаций</w:t>
      </w:r>
      <w:r w:rsidRPr="00411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411674" w:rsidRPr="00411674" w:rsidRDefault="00411674" w:rsidP="00411674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принять к сведению выводы по результатам ВПР и выполнить рекомендации, представленные в данной справке; устранить выявленные пробелы в знаниях, корректировки образовательных программ и тематических планов, психологической подготовки обучающихся и их родителей к участию в ВПР по другим предметам в последующие годы.  рассмотреть результаты ВПР </w:t>
      </w:r>
      <w:r w:rsidR="009E0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педагогическом совете школы;</w:t>
      </w:r>
      <w:bookmarkStart w:id="0" w:name="_GoBack"/>
      <w:bookmarkEnd w:id="0"/>
      <w:r w:rsidRPr="00411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ознакомить с результатами ВПР на родительском собрании. </w:t>
      </w:r>
    </w:p>
    <w:p w:rsidR="00411674" w:rsidRDefault="00411674" w:rsidP="00411674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6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заместителей директоров по учебно-воспитательной работе, руководителей МО:</w:t>
      </w:r>
      <w:r w:rsidRPr="00411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411674" w:rsidRDefault="00411674" w:rsidP="00411674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проанализировать результаты проверочных работ обучающихся по предметам в образовательной организации по классам, в сравнении с имеющимися фактическими показателями успеваемости учащихся по данным предметам;   обсудить аналитическую справку и методические рекомендации для устранения выявленных пробелов в знаниях, корректировки образовательных программ и тематических планов, психологической подготовки обучающихся и их родителей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участию в </w:t>
      </w:r>
      <w:r w:rsidRPr="00411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ВПР в последующие годы; обсудить результаты ВПР на школьном методическом объединении;    совершенствовать формы внутришкольного контроля по предметам в ОО;    организовать в рамках ШМО организационно-методических мероприятий, направленных на повышение качества начального и основного общего образования и подготовку к ВПР;   проводить тщательный анализ количественных и качественных результатов ВПР каждым учителем 4-х классов, учителями-предметниками 5-х и 11-х классов для выявления проблемных зон отдельных классов и отдельных обучающихся. </w:t>
      </w:r>
    </w:p>
    <w:p w:rsidR="00411674" w:rsidRPr="00411674" w:rsidRDefault="00411674" w:rsidP="00411674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16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Учителям начальных классов и учителям-предметникам:   </w:t>
      </w:r>
    </w:p>
    <w:p w:rsidR="00411674" w:rsidRPr="00411674" w:rsidRDefault="00411674" w:rsidP="00411674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проанализировать результаты ВПР обучающихся по классу и спланировать индивидуальную работу по ликвидации пробелов в знаниях обучающихся, указанных в данном анализе; по результатам ВПР заполнить и направить в МОУО карты диагностики;   подготовить аналитические справки и методические рекомендации для устранения выявленных пробелов в знаниях, скорректировать образовательные программы и календарно-тематические планы;   обратить особое внимание на качество изучения фонетических, морфологических и пунктуационных норм по преподавании уроков русского языка;   планировать коррекционную работу во внеурочное время и содержание урочных занятий;   совершенствовать работу с текстом на уроках литературного чтения, русского языка в плане определения основной мысли текста, построения последовательного плана, развития коммуникативных универсальных учебных действий;   усилить работу по формированию умения решать логические задачи, задачи в четыре действия, а также те, где необходимо производить расчёт времени;   продолжать проведение индивидуальных и групповых консультаций по всем предметам с целью устранения пробелов и недочётов в освоении в полном объеме учебных программ по всем учебным предметам;   своевременно информировать родителей о результатах всероссийских проверочных работах, текущих образовательных достижениях учащихся;  проводить пробные проверочные работы с использованием заданий, размещенных на сайте ФИС ОКО. </w:t>
      </w:r>
    </w:p>
    <w:p w:rsidR="00973D92" w:rsidRDefault="00411674" w:rsidP="00411674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030A" w:rsidRPr="00411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73D92" w:rsidRPr="00973D92">
        <w:rPr>
          <w:rFonts w:ascii="Times New Roman" w:hAnsi="Times New Roman" w:cs="Times New Roman"/>
          <w:sz w:val="24"/>
          <w:szCs w:val="24"/>
        </w:rPr>
        <w:t>Начальник МКУ «УО»:                                                        Х.Исаева</w:t>
      </w:r>
    </w:p>
    <w:p w:rsidR="00973D92" w:rsidRDefault="007306F5" w:rsidP="00DE325D">
      <w:pPr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                </w:t>
      </w:r>
      <w:r w:rsidR="00973D92" w:rsidRPr="00973D92">
        <w:rPr>
          <w:rFonts w:ascii="Times New Roman" w:hAnsi="Times New Roman" w:cs="Times New Roman"/>
          <w:i/>
          <w:sz w:val="24"/>
          <w:szCs w:val="28"/>
        </w:rPr>
        <w:t>Исп.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973D92" w:rsidRPr="00973D92">
        <w:rPr>
          <w:rFonts w:ascii="Times New Roman" w:hAnsi="Times New Roman" w:cs="Times New Roman"/>
          <w:i/>
          <w:sz w:val="24"/>
          <w:szCs w:val="28"/>
        </w:rPr>
        <w:t>У.Магомедова</w:t>
      </w:r>
    </w:p>
    <w:sectPr w:rsidR="00973D92" w:rsidSect="00411674">
      <w:pgSz w:w="11906" w:h="16838"/>
      <w:pgMar w:top="709" w:right="851" w:bottom="28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EFE" w:rsidRDefault="00125EFE">
      <w:pPr>
        <w:spacing w:after="0" w:line="240" w:lineRule="auto"/>
      </w:pPr>
      <w:r>
        <w:separator/>
      </w:r>
    </w:p>
  </w:endnote>
  <w:endnote w:type="continuationSeparator" w:id="0">
    <w:p w:rsidR="00125EFE" w:rsidRDefault="0012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EFE" w:rsidRDefault="00125EFE">
      <w:pPr>
        <w:spacing w:after="0" w:line="240" w:lineRule="auto"/>
      </w:pPr>
      <w:r>
        <w:separator/>
      </w:r>
    </w:p>
  </w:footnote>
  <w:footnote w:type="continuationSeparator" w:id="0">
    <w:p w:rsidR="00125EFE" w:rsidRDefault="00125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7819"/>
    <w:multiLevelType w:val="hybridMultilevel"/>
    <w:tmpl w:val="3A7E46BC"/>
    <w:lvl w:ilvl="0" w:tplc="213A28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3D7C3C"/>
    <w:multiLevelType w:val="hybridMultilevel"/>
    <w:tmpl w:val="44B41F8E"/>
    <w:lvl w:ilvl="0" w:tplc="7E5AA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134C8"/>
    <w:multiLevelType w:val="hybridMultilevel"/>
    <w:tmpl w:val="1EB45970"/>
    <w:lvl w:ilvl="0" w:tplc="B8EE1624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3056C"/>
    <w:multiLevelType w:val="multilevel"/>
    <w:tmpl w:val="9E4E8CAA"/>
    <w:lvl w:ilvl="0">
      <w:start w:val="1"/>
      <w:numFmt w:val="decimal"/>
      <w:lvlText w:val="%1."/>
      <w:lvlJc w:val="left"/>
      <w:pPr>
        <w:ind w:left="141" w:hanging="360"/>
      </w:pPr>
      <w:rPr>
        <w:rFonts w:ascii="Times New Roman" w:eastAsia="Arial" w:hAnsi="Times New Roman" w:cs="Times New Roman" w:hint="default"/>
        <w:b w:val="0"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FE801EF"/>
    <w:multiLevelType w:val="multilevel"/>
    <w:tmpl w:val="AA4E0C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D5D"/>
    <w:rsid w:val="00056546"/>
    <w:rsid w:val="001138A2"/>
    <w:rsid w:val="00125EFE"/>
    <w:rsid w:val="001421A0"/>
    <w:rsid w:val="00162126"/>
    <w:rsid w:val="001E3AB3"/>
    <w:rsid w:val="001E5423"/>
    <w:rsid w:val="00216D75"/>
    <w:rsid w:val="002E01D2"/>
    <w:rsid w:val="002F7CB6"/>
    <w:rsid w:val="00325375"/>
    <w:rsid w:val="0035103D"/>
    <w:rsid w:val="00361D5D"/>
    <w:rsid w:val="003D5344"/>
    <w:rsid w:val="00411674"/>
    <w:rsid w:val="004212FB"/>
    <w:rsid w:val="005155A0"/>
    <w:rsid w:val="00674332"/>
    <w:rsid w:val="006D4691"/>
    <w:rsid w:val="007306F5"/>
    <w:rsid w:val="00836F7A"/>
    <w:rsid w:val="00852F03"/>
    <w:rsid w:val="008A17C0"/>
    <w:rsid w:val="008E3F56"/>
    <w:rsid w:val="00936C9E"/>
    <w:rsid w:val="00973D92"/>
    <w:rsid w:val="009E0770"/>
    <w:rsid w:val="00AF57F0"/>
    <w:rsid w:val="00B34BEA"/>
    <w:rsid w:val="00B801F3"/>
    <w:rsid w:val="00C64BE4"/>
    <w:rsid w:val="00CA030A"/>
    <w:rsid w:val="00CB74A6"/>
    <w:rsid w:val="00DE325D"/>
    <w:rsid w:val="00E1615A"/>
    <w:rsid w:val="00E979F5"/>
    <w:rsid w:val="00EA26CB"/>
    <w:rsid w:val="00F9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4FBE2"/>
  <w15:docId w15:val="{52DD8CAC-F2B7-4050-AA31-B4E161E5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421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iPriority w:val="99"/>
    <w:unhideWhenUsed/>
    <w:rsid w:val="00CB74A6"/>
    <w:rPr>
      <w:color w:val="0563C1"/>
      <w:u w:val="single"/>
    </w:rPr>
  </w:style>
  <w:style w:type="paragraph" w:styleId="a6">
    <w:name w:val="List Paragraph"/>
    <w:basedOn w:val="a0"/>
    <w:uiPriority w:val="34"/>
    <w:qFormat/>
    <w:rsid w:val="00DE325D"/>
    <w:pPr>
      <w:ind w:left="720"/>
      <w:contextualSpacing/>
    </w:pPr>
  </w:style>
  <w:style w:type="paragraph" w:styleId="a7">
    <w:name w:val="Normal (Web)"/>
    <w:basedOn w:val="a0"/>
    <w:uiPriority w:val="99"/>
    <w:unhideWhenUsed/>
    <w:rsid w:val="001E3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0"/>
    <w:link w:val="a9"/>
    <w:uiPriority w:val="99"/>
    <w:unhideWhenUsed/>
    <w:rsid w:val="001E3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1E3AB3"/>
  </w:style>
  <w:style w:type="paragraph" w:styleId="a">
    <w:name w:val="List Bullet"/>
    <w:basedOn w:val="a0"/>
    <w:uiPriority w:val="99"/>
    <w:unhideWhenUsed/>
    <w:rsid w:val="001E3AB3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6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702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7172">
              <w:marLeft w:val="1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Магомед-ПК</dc:creator>
  <cp:lastModifiedBy>user</cp:lastModifiedBy>
  <cp:revision>4</cp:revision>
  <dcterms:created xsi:type="dcterms:W3CDTF">2020-03-13T12:28:00Z</dcterms:created>
  <dcterms:modified xsi:type="dcterms:W3CDTF">2020-03-13T12:28:00Z</dcterms:modified>
</cp:coreProperties>
</file>